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4F719" w14:textId="42935862" w:rsidR="00B45D6B" w:rsidRPr="00B958BA" w:rsidRDefault="00B958BA">
      <w:pPr>
        <w:rPr>
          <w:sz w:val="40"/>
          <w:szCs w:val="40"/>
        </w:rPr>
      </w:pPr>
      <w:r w:rsidRPr="00B958BA">
        <w:rPr>
          <w:sz w:val="40"/>
          <w:szCs w:val="40"/>
        </w:rPr>
        <w:t>Site Requirements for Advanced Cover Crop Course</w:t>
      </w:r>
    </w:p>
    <w:p w14:paraId="29B28C28" w14:textId="7DCFC212" w:rsidR="00B958BA" w:rsidRPr="00490547" w:rsidRDefault="00B958BA">
      <w:pPr>
        <w:rPr>
          <w:sz w:val="24"/>
          <w:szCs w:val="24"/>
        </w:rPr>
      </w:pPr>
      <w:r w:rsidRPr="4725E09A">
        <w:rPr>
          <w:b/>
          <w:bCs/>
          <w:sz w:val="24"/>
          <w:szCs w:val="24"/>
        </w:rPr>
        <w:t>Site Needs:</w:t>
      </w:r>
      <w:r w:rsidRPr="4725E09A">
        <w:rPr>
          <w:sz w:val="24"/>
          <w:szCs w:val="24"/>
        </w:rPr>
        <w:t xml:space="preserve"> Cropland farm that has implemented a soil health management system plan or has had no</w:t>
      </w:r>
      <w:r w:rsidR="00CA45AB" w:rsidRPr="4725E09A">
        <w:rPr>
          <w:sz w:val="24"/>
          <w:szCs w:val="24"/>
        </w:rPr>
        <w:t>-</w:t>
      </w:r>
      <w:r w:rsidRPr="4725E09A">
        <w:rPr>
          <w:sz w:val="24"/>
          <w:szCs w:val="24"/>
        </w:rPr>
        <w:t xml:space="preserve">till for at least 10 years in length and cover crops.  </w:t>
      </w:r>
    </w:p>
    <w:p w14:paraId="3F6B3A5C" w14:textId="73D6EA77" w:rsidR="00B958BA" w:rsidRPr="00490547" w:rsidRDefault="43A03BA2">
      <w:pPr>
        <w:rPr>
          <w:sz w:val="24"/>
          <w:szCs w:val="24"/>
        </w:rPr>
      </w:pPr>
      <w:r w:rsidRPr="4725E09A">
        <w:rPr>
          <w:b/>
          <w:bCs/>
          <w:sz w:val="24"/>
          <w:szCs w:val="24"/>
        </w:rPr>
        <w:t xml:space="preserve">Plant Needs: </w:t>
      </w:r>
      <w:r w:rsidR="00B958BA" w:rsidRPr="4725E09A">
        <w:rPr>
          <w:sz w:val="24"/>
          <w:szCs w:val="24"/>
        </w:rPr>
        <w:t>Would like to have at least 10-20 different cover crop plots planted at a minimum</w:t>
      </w:r>
      <w:r w:rsidR="00490547" w:rsidRPr="4725E09A">
        <w:rPr>
          <w:sz w:val="24"/>
          <w:szCs w:val="24"/>
        </w:rPr>
        <w:t>,</w:t>
      </w:r>
      <w:r w:rsidR="00B958BA" w:rsidRPr="4725E09A">
        <w:rPr>
          <w:sz w:val="24"/>
          <w:szCs w:val="24"/>
        </w:rPr>
        <w:t xml:space="preserve"> of locally used cover crops for the climate.</w:t>
      </w:r>
      <w:r w:rsidR="00CA45AB" w:rsidRPr="4725E09A">
        <w:rPr>
          <w:sz w:val="24"/>
          <w:szCs w:val="24"/>
        </w:rPr>
        <w:t xml:space="preserve">  </w:t>
      </w:r>
    </w:p>
    <w:p w14:paraId="2AF55897" w14:textId="791DCD72" w:rsidR="00B958BA" w:rsidRPr="00490547" w:rsidRDefault="79A55696">
      <w:pPr>
        <w:rPr>
          <w:sz w:val="24"/>
          <w:szCs w:val="24"/>
        </w:rPr>
      </w:pPr>
      <w:r w:rsidRPr="4725E09A">
        <w:rPr>
          <w:b/>
          <w:bCs/>
          <w:sz w:val="24"/>
          <w:szCs w:val="24"/>
        </w:rPr>
        <w:t xml:space="preserve">Disturbance Needs: </w:t>
      </w:r>
      <w:r w:rsidRPr="4725E09A">
        <w:rPr>
          <w:sz w:val="24"/>
          <w:szCs w:val="24"/>
        </w:rPr>
        <w:t>Participants n</w:t>
      </w:r>
      <w:r w:rsidR="00B958BA" w:rsidRPr="4725E09A">
        <w:rPr>
          <w:sz w:val="24"/>
          <w:szCs w:val="24"/>
        </w:rPr>
        <w:t xml:space="preserve">eed to be able </w:t>
      </w:r>
      <w:r w:rsidR="004F7551" w:rsidRPr="4725E09A">
        <w:rPr>
          <w:sz w:val="24"/>
          <w:szCs w:val="24"/>
        </w:rPr>
        <w:t xml:space="preserve">Equipment </w:t>
      </w:r>
      <w:r w:rsidR="00B958BA" w:rsidRPr="4725E09A">
        <w:rPr>
          <w:sz w:val="24"/>
          <w:szCs w:val="24"/>
        </w:rPr>
        <w:t>to pull or dig the cover crops up to look at roots and shoots.</w:t>
      </w:r>
    </w:p>
    <w:p w14:paraId="75F4C723" w14:textId="6638BFB8" w:rsidR="00B958BA" w:rsidRPr="00490547" w:rsidRDefault="424C2615" w:rsidP="00851EDE">
      <w:pPr>
        <w:rPr>
          <w:sz w:val="24"/>
          <w:szCs w:val="24"/>
        </w:rPr>
      </w:pPr>
      <w:r w:rsidRPr="4725E09A">
        <w:rPr>
          <w:b/>
          <w:bCs/>
          <w:sz w:val="24"/>
          <w:szCs w:val="24"/>
        </w:rPr>
        <w:t>E</w:t>
      </w:r>
      <w:r w:rsidR="00B958BA" w:rsidRPr="4725E09A">
        <w:rPr>
          <w:b/>
          <w:bCs/>
          <w:sz w:val="24"/>
          <w:szCs w:val="24"/>
        </w:rPr>
        <w:t>quipment</w:t>
      </w:r>
      <w:r w:rsidR="28755EA6" w:rsidRPr="4725E09A">
        <w:rPr>
          <w:b/>
          <w:bCs/>
          <w:sz w:val="24"/>
          <w:szCs w:val="24"/>
        </w:rPr>
        <w:t xml:space="preserve"> Access/Needs</w:t>
      </w:r>
      <w:r w:rsidR="00B958BA" w:rsidRPr="4725E09A">
        <w:rPr>
          <w:b/>
          <w:bCs/>
          <w:sz w:val="24"/>
          <w:szCs w:val="24"/>
        </w:rPr>
        <w:t>:</w:t>
      </w:r>
      <w:r w:rsidR="00B958BA" w:rsidRPr="4725E09A"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4379C52E" w14:textId="47CD4379" w:rsidR="00AB1B50" w:rsidRPr="00490547" w:rsidRDefault="00AB1B50" w:rsidP="00AB1B50">
      <w:pPr>
        <w:pStyle w:val="NoSpacing"/>
        <w:rPr>
          <w:sz w:val="24"/>
          <w:szCs w:val="24"/>
        </w:rPr>
      </w:pPr>
      <w:r w:rsidRPr="4725E09A">
        <w:rPr>
          <w:sz w:val="24"/>
          <w:szCs w:val="24"/>
        </w:rPr>
        <w:t xml:space="preserve">Seeding: </w:t>
      </w:r>
    </w:p>
    <w:p w14:paraId="3D691F61" w14:textId="318481F1" w:rsidR="00AB1B50" w:rsidRPr="00490547" w:rsidRDefault="00B958BA" w:rsidP="00AB1B50">
      <w:pPr>
        <w:pStyle w:val="NoSpacing"/>
        <w:numPr>
          <w:ilvl w:val="0"/>
          <w:numId w:val="12"/>
        </w:numPr>
        <w:rPr>
          <w:sz w:val="24"/>
          <w:szCs w:val="24"/>
        </w:rPr>
      </w:pPr>
      <w:r w:rsidRPr="00490547">
        <w:rPr>
          <w:sz w:val="24"/>
          <w:szCs w:val="24"/>
        </w:rPr>
        <w:t>Drills </w:t>
      </w:r>
    </w:p>
    <w:p w14:paraId="30671F01" w14:textId="77777777" w:rsidR="00B958BA" w:rsidRPr="00490547" w:rsidRDefault="00B958BA" w:rsidP="00AB1B50">
      <w:pPr>
        <w:pStyle w:val="NoSpacing"/>
        <w:numPr>
          <w:ilvl w:val="0"/>
          <w:numId w:val="12"/>
        </w:numPr>
        <w:rPr>
          <w:sz w:val="24"/>
          <w:szCs w:val="24"/>
        </w:rPr>
      </w:pPr>
      <w:r w:rsidRPr="00490547">
        <w:rPr>
          <w:sz w:val="24"/>
          <w:szCs w:val="24"/>
        </w:rPr>
        <w:t>Broadcast </w:t>
      </w:r>
    </w:p>
    <w:p w14:paraId="7F1D3171" w14:textId="37D0288D" w:rsidR="00B958BA" w:rsidRPr="00490547" w:rsidRDefault="00B958BA" w:rsidP="00AB1B50">
      <w:pPr>
        <w:pStyle w:val="NoSpacing"/>
        <w:numPr>
          <w:ilvl w:val="0"/>
          <w:numId w:val="12"/>
        </w:numPr>
        <w:rPr>
          <w:sz w:val="24"/>
          <w:szCs w:val="24"/>
        </w:rPr>
      </w:pPr>
      <w:r w:rsidRPr="00490547">
        <w:rPr>
          <w:sz w:val="24"/>
          <w:szCs w:val="24"/>
        </w:rPr>
        <w:t>Aerial </w:t>
      </w:r>
    </w:p>
    <w:p w14:paraId="47B070A1" w14:textId="77777777" w:rsidR="00AB1B50" w:rsidRPr="00490547" w:rsidRDefault="00AB1B50" w:rsidP="00AB1B50">
      <w:pPr>
        <w:pStyle w:val="NoSpacing"/>
        <w:rPr>
          <w:sz w:val="24"/>
          <w:szCs w:val="24"/>
        </w:rPr>
      </w:pPr>
    </w:p>
    <w:p w14:paraId="5C31DCD6" w14:textId="0EFF5238" w:rsidR="00AB1B50" w:rsidRPr="00490547" w:rsidRDefault="00851EDE" w:rsidP="4725E09A">
      <w:pPr>
        <w:spacing w:after="0" w:line="240" w:lineRule="auto"/>
        <w:rPr>
          <w:sz w:val="24"/>
          <w:szCs w:val="24"/>
        </w:rPr>
      </w:pPr>
      <w:r w:rsidRPr="4725E09A">
        <w:rPr>
          <w:sz w:val="24"/>
          <w:szCs w:val="24"/>
        </w:rPr>
        <w:t>Tillage Machinery</w:t>
      </w:r>
      <w:r w:rsidR="00AB1B50" w:rsidRPr="4725E09A">
        <w:rPr>
          <w:sz w:val="24"/>
          <w:szCs w:val="24"/>
        </w:rPr>
        <w:t>:</w:t>
      </w:r>
    </w:p>
    <w:p w14:paraId="2525182C" w14:textId="2E55A559" w:rsidR="00AB1B50" w:rsidRPr="00490547" w:rsidRDefault="00AB1B50" w:rsidP="4725E09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4725E09A">
        <w:rPr>
          <w:sz w:val="24"/>
          <w:szCs w:val="24"/>
        </w:rPr>
        <w:t>Disk</w:t>
      </w:r>
    </w:p>
    <w:p w14:paraId="5EE799A8" w14:textId="27284510" w:rsidR="00AB1B50" w:rsidRPr="00490547" w:rsidRDefault="00AB1B50" w:rsidP="4725E09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4725E09A">
        <w:rPr>
          <w:sz w:val="24"/>
          <w:szCs w:val="24"/>
        </w:rPr>
        <w:t>Harrow</w:t>
      </w:r>
    </w:p>
    <w:p w14:paraId="79529F14" w14:textId="7265B660" w:rsidR="00AB1B50" w:rsidRPr="00490547" w:rsidRDefault="00AB1B50" w:rsidP="4725E09A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4725E09A">
        <w:rPr>
          <w:sz w:val="24"/>
          <w:szCs w:val="24"/>
        </w:rPr>
        <w:t>Field cultivator</w:t>
      </w:r>
    </w:p>
    <w:p w14:paraId="43126847" w14:textId="430F2732" w:rsidR="00AB1B50" w:rsidRPr="00490547" w:rsidRDefault="00AB1B50" w:rsidP="4725E09A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4725E09A">
        <w:rPr>
          <w:sz w:val="24"/>
          <w:szCs w:val="24"/>
        </w:rPr>
        <w:t xml:space="preserve">Subsoiler </w:t>
      </w:r>
    </w:p>
    <w:p w14:paraId="01EBEEBC" w14:textId="75E85069" w:rsidR="4725E09A" w:rsidRDefault="4725E09A" w:rsidP="4725E09A">
      <w:pPr>
        <w:spacing w:after="0" w:line="240" w:lineRule="auto"/>
        <w:rPr>
          <w:sz w:val="24"/>
          <w:szCs w:val="24"/>
        </w:rPr>
      </w:pPr>
    </w:p>
    <w:p w14:paraId="00112B51" w14:textId="5ADCDCEB" w:rsidR="00851EDE" w:rsidRPr="00490547" w:rsidRDefault="00851EDE" w:rsidP="4725E09A">
      <w:pPr>
        <w:spacing w:after="0" w:line="240" w:lineRule="auto"/>
        <w:rPr>
          <w:sz w:val="24"/>
          <w:szCs w:val="24"/>
        </w:rPr>
      </w:pPr>
      <w:r w:rsidRPr="4725E09A">
        <w:rPr>
          <w:sz w:val="24"/>
          <w:szCs w:val="24"/>
        </w:rPr>
        <w:t xml:space="preserve">Termination </w:t>
      </w:r>
      <w:r w:rsidR="45176890" w:rsidRPr="4725E09A">
        <w:rPr>
          <w:sz w:val="24"/>
          <w:szCs w:val="24"/>
        </w:rPr>
        <w:t>M</w:t>
      </w:r>
      <w:r w:rsidRPr="4725E09A">
        <w:rPr>
          <w:sz w:val="24"/>
          <w:szCs w:val="24"/>
        </w:rPr>
        <w:t>achinery</w:t>
      </w:r>
      <w:r w:rsidR="7F18F22E" w:rsidRPr="4725E09A">
        <w:rPr>
          <w:sz w:val="24"/>
          <w:szCs w:val="24"/>
        </w:rPr>
        <w:t>:</w:t>
      </w:r>
    </w:p>
    <w:p w14:paraId="50D8E185" w14:textId="77777777" w:rsidR="00851EDE" w:rsidRPr="00490547" w:rsidRDefault="00851EDE" w:rsidP="4725E09A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4725E09A">
        <w:rPr>
          <w:rStyle w:val="normaltextrun"/>
          <w:rFonts w:ascii="Calibri" w:hAnsi="Calibri" w:cs="Calibri"/>
        </w:rPr>
        <w:t>Roller crimper</w:t>
      </w:r>
      <w:r w:rsidRPr="4725E09A">
        <w:rPr>
          <w:rStyle w:val="eop"/>
          <w:rFonts w:ascii="Calibri" w:hAnsi="Calibri" w:cs="Calibri"/>
        </w:rPr>
        <w:t> </w:t>
      </w:r>
    </w:p>
    <w:p w14:paraId="2B508FDF" w14:textId="77777777" w:rsidR="00851EDE" w:rsidRPr="00490547" w:rsidRDefault="00851EDE" w:rsidP="4725E09A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4725E09A">
        <w:rPr>
          <w:rStyle w:val="normaltextrun"/>
          <w:rFonts w:ascii="Calibri" w:hAnsi="Calibri" w:cs="Calibri"/>
        </w:rPr>
        <w:t>Flail mower</w:t>
      </w:r>
      <w:r w:rsidRPr="4725E09A">
        <w:rPr>
          <w:rStyle w:val="eop"/>
          <w:rFonts w:ascii="Calibri" w:hAnsi="Calibri" w:cs="Calibri"/>
        </w:rPr>
        <w:t> </w:t>
      </w:r>
    </w:p>
    <w:p w14:paraId="4CAC2EB6" w14:textId="77777777" w:rsidR="00851EDE" w:rsidRPr="00490547" w:rsidRDefault="00851EDE" w:rsidP="4725E09A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4725E09A">
        <w:rPr>
          <w:rStyle w:val="normaltextrun"/>
          <w:rFonts w:ascii="Calibri" w:hAnsi="Calibri" w:cs="Calibri"/>
        </w:rPr>
        <w:t>*Chemical (sprayer)</w:t>
      </w:r>
      <w:r w:rsidRPr="4725E09A">
        <w:rPr>
          <w:rStyle w:val="eop"/>
          <w:rFonts w:ascii="Calibri" w:hAnsi="Calibri" w:cs="Calibri"/>
        </w:rPr>
        <w:t> </w:t>
      </w:r>
    </w:p>
    <w:p w14:paraId="0488C7A6" w14:textId="13199F7F" w:rsidR="00851EDE" w:rsidRPr="00490547" w:rsidRDefault="00851EDE" w:rsidP="4725E09A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 w:rsidRPr="4725E09A">
        <w:rPr>
          <w:rStyle w:val="normaltextrun"/>
          <w:rFonts w:ascii="Calibri" w:hAnsi="Calibri" w:cs="Calibri"/>
        </w:rPr>
        <w:t>*Heavy Tillage</w:t>
      </w:r>
      <w:r w:rsidR="00AB1B50" w:rsidRPr="4725E09A">
        <w:rPr>
          <w:rStyle w:val="normaltextrun"/>
          <w:rFonts w:ascii="Calibri" w:hAnsi="Calibri" w:cs="Calibri"/>
        </w:rPr>
        <w:t xml:space="preserve"> see above</w:t>
      </w:r>
    </w:p>
    <w:p w14:paraId="59087ACA" w14:textId="355B854E" w:rsidR="00AB1B50" w:rsidRPr="00490547" w:rsidRDefault="00AB1B50" w:rsidP="00AB1B50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</w:rPr>
      </w:pPr>
    </w:p>
    <w:p w14:paraId="1315C6B9" w14:textId="45756253" w:rsidR="00AB1B50" w:rsidRPr="00490547" w:rsidRDefault="00AB1B50" w:rsidP="00AB1B50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</w:rPr>
      </w:pPr>
    </w:p>
    <w:p w14:paraId="4349F00E" w14:textId="08FF5479" w:rsidR="00AB1B50" w:rsidRPr="00490547" w:rsidRDefault="00AB1B50" w:rsidP="00AB1B50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4725E09A">
        <w:rPr>
          <w:rStyle w:val="normaltextrun"/>
          <w:rFonts w:ascii="Calibri" w:hAnsi="Calibri" w:cs="Calibri"/>
          <w:highlight w:val="yellow"/>
        </w:rPr>
        <w:t>If using a Plant Materials Center, request plots be established on burned down sod</w:t>
      </w:r>
      <w:r w:rsidR="00FF77F6" w:rsidRPr="4725E09A">
        <w:rPr>
          <w:rStyle w:val="normaltextrun"/>
          <w:rFonts w:ascii="Calibri" w:hAnsi="Calibri" w:cs="Calibri"/>
          <w:highlight w:val="yellow"/>
        </w:rPr>
        <w:t xml:space="preserve"> vs. tilled plots.</w:t>
      </w:r>
      <w:r w:rsidR="00FF77F6" w:rsidRPr="4725E09A">
        <w:rPr>
          <w:rStyle w:val="normaltextrun"/>
          <w:rFonts w:ascii="Calibri" w:hAnsi="Calibri" w:cs="Calibri"/>
        </w:rPr>
        <w:t xml:space="preserve">  </w:t>
      </w:r>
    </w:p>
    <w:p w14:paraId="33626153" w14:textId="678F6AB8" w:rsidR="4725E09A" w:rsidRDefault="4725E09A" w:rsidP="4725E09A">
      <w:pPr>
        <w:pStyle w:val="paragraph"/>
        <w:spacing w:before="0" w:beforeAutospacing="0" w:after="0" w:afterAutospacing="0"/>
        <w:rPr>
          <w:rStyle w:val="normaltextrun"/>
          <w:rFonts w:ascii="Calibri" w:hAnsi="Calibri" w:cs="Calibri"/>
        </w:rPr>
      </w:pPr>
    </w:p>
    <w:p w14:paraId="643C0453" w14:textId="01C6C732" w:rsidR="00B958BA" w:rsidRPr="00CA45AB" w:rsidRDefault="00972851">
      <w:pPr>
        <w:rPr>
          <w:b/>
          <w:bCs/>
          <w:sz w:val="24"/>
          <w:szCs w:val="24"/>
        </w:rPr>
      </w:pPr>
      <w:r w:rsidRPr="00CA45AB">
        <w:rPr>
          <w:b/>
          <w:bCs/>
          <w:sz w:val="24"/>
          <w:szCs w:val="24"/>
          <w:highlight w:val="yellow"/>
        </w:rPr>
        <w:t>PMC Asks:</w:t>
      </w:r>
    </w:p>
    <w:p w14:paraId="1D0A5F43" w14:textId="358BB29E" w:rsidR="00CA45AB" w:rsidRDefault="00CA45AB" w:rsidP="00972851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Classroom size to hold a class of 30 students and 5 instructors (minimum)</w:t>
      </w:r>
    </w:p>
    <w:p w14:paraId="4B502DA4" w14:textId="593CCBA6" w:rsidR="00CA45AB" w:rsidRDefault="00CA45AB" w:rsidP="00972851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Presentation equipment (projector, monitors/whiteboards) etc.</w:t>
      </w:r>
    </w:p>
    <w:p w14:paraId="0C5D9459" w14:textId="142124D9" w:rsidR="00CA45AB" w:rsidRDefault="00CA45AB" w:rsidP="00972851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Active Cover Crop program on-site.</w:t>
      </w:r>
    </w:p>
    <w:p w14:paraId="41D48855" w14:textId="1E14BFAF" w:rsidR="00972851" w:rsidRPr="00972851" w:rsidRDefault="00972851" w:rsidP="00972851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972851">
        <w:rPr>
          <w:sz w:val="24"/>
          <w:szCs w:val="24"/>
        </w:rPr>
        <w:t>What equipment do they have that meets the needs of the above list</w:t>
      </w:r>
      <w:r>
        <w:rPr>
          <w:sz w:val="24"/>
          <w:szCs w:val="24"/>
        </w:rPr>
        <w:t xml:space="preserve"> (we would appreciate an equipment list for the identified PMC’s)</w:t>
      </w:r>
      <w:r w:rsidRPr="00972851">
        <w:rPr>
          <w:sz w:val="24"/>
          <w:szCs w:val="24"/>
        </w:rPr>
        <w:t>?</w:t>
      </w:r>
    </w:p>
    <w:p w14:paraId="49AB59C9" w14:textId="4A0E3504" w:rsidR="00972851" w:rsidRPr="00972851" w:rsidRDefault="00972851" w:rsidP="00972851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972851">
        <w:rPr>
          <w:sz w:val="24"/>
          <w:szCs w:val="24"/>
        </w:rPr>
        <w:t>Can they produce species of cover crops in pots (</w:t>
      </w:r>
      <w:r w:rsidR="00CA45AB">
        <w:rPr>
          <w:sz w:val="24"/>
          <w:szCs w:val="24"/>
        </w:rPr>
        <w:t xml:space="preserve">4-8 </w:t>
      </w:r>
      <w:r w:rsidRPr="00972851">
        <w:rPr>
          <w:sz w:val="24"/>
          <w:szCs w:val="24"/>
        </w:rPr>
        <w:t>plants</w:t>
      </w:r>
      <w:r>
        <w:rPr>
          <w:sz w:val="24"/>
          <w:szCs w:val="24"/>
        </w:rPr>
        <w:t>;</w:t>
      </w:r>
      <w:r w:rsidRPr="00972851">
        <w:rPr>
          <w:sz w:val="24"/>
          <w:szCs w:val="24"/>
        </w:rPr>
        <w:t xml:space="preserve"> can be multiple</w:t>
      </w:r>
      <w:r>
        <w:rPr>
          <w:sz w:val="24"/>
          <w:szCs w:val="24"/>
        </w:rPr>
        <w:t xml:space="preserve"> plants</w:t>
      </w:r>
      <w:r w:rsidRPr="00972851">
        <w:rPr>
          <w:sz w:val="24"/>
          <w:szCs w:val="24"/>
        </w:rPr>
        <w:t xml:space="preserve"> in </w:t>
      </w:r>
      <w:r>
        <w:rPr>
          <w:sz w:val="24"/>
          <w:szCs w:val="24"/>
        </w:rPr>
        <w:t xml:space="preserve">each </w:t>
      </w:r>
      <w:r w:rsidRPr="00972851">
        <w:rPr>
          <w:sz w:val="24"/>
          <w:szCs w:val="24"/>
        </w:rPr>
        <w:t xml:space="preserve">pot) in the greenhouse that cover multiple examples of the 6 identified functional groups?  </w:t>
      </w:r>
    </w:p>
    <w:p w14:paraId="2E5E2C3C" w14:textId="61425B09" w:rsidR="00972851" w:rsidRPr="00972851" w:rsidRDefault="00972851" w:rsidP="00972851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Pr="00972851">
        <w:rPr>
          <w:sz w:val="24"/>
          <w:szCs w:val="24"/>
        </w:rPr>
        <w:lastRenderedPageBreak/>
        <w:t>Can they have greenhouse plants at a growth stage close to flowering when the courses are scheduled to be at the PMC?</w:t>
      </w:r>
    </w:p>
    <w:sectPr w:rsidR="00972851" w:rsidRPr="00972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2E9F"/>
    <w:multiLevelType w:val="multilevel"/>
    <w:tmpl w:val="8CAADBE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F43694"/>
    <w:multiLevelType w:val="multilevel"/>
    <w:tmpl w:val="2CA2AA0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5FD16F"/>
    <w:multiLevelType w:val="hybridMultilevel"/>
    <w:tmpl w:val="6A98A840"/>
    <w:lvl w:ilvl="0" w:tplc="135648C0">
      <w:start w:val="1"/>
      <w:numFmt w:val="lowerLetter"/>
      <w:lvlText w:val="%1)"/>
      <w:lvlJc w:val="left"/>
      <w:pPr>
        <w:ind w:left="720" w:hanging="360"/>
      </w:pPr>
    </w:lvl>
    <w:lvl w:ilvl="1" w:tplc="62280350">
      <w:start w:val="1"/>
      <w:numFmt w:val="lowerLetter"/>
      <w:lvlText w:val="%2."/>
      <w:lvlJc w:val="left"/>
      <w:pPr>
        <w:ind w:left="1440" w:hanging="360"/>
      </w:pPr>
    </w:lvl>
    <w:lvl w:ilvl="2" w:tplc="5C9647B4">
      <w:start w:val="1"/>
      <w:numFmt w:val="lowerRoman"/>
      <w:lvlText w:val="%3."/>
      <w:lvlJc w:val="right"/>
      <w:pPr>
        <w:ind w:left="2160" w:hanging="180"/>
      </w:pPr>
    </w:lvl>
    <w:lvl w:ilvl="3" w:tplc="507E8278">
      <w:start w:val="1"/>
      <w:numFmt w:val="decimal"/>
      <w:lvlText w:val="%4."/>
      <w:lvlJc w:val="left"/>
      <w:pPr>
        <w:ind w:left="2880" w:hanging="360"/>
      </w:pPr>
    </w:lvl>
    <w:lvl w:ilvl="4" w:tplc="CC0A2760">
      <w:start w:val="1"/>
      <w:numFmt w:val="lowerLetter"/>
      <w:lvlText w:val="%5."/>
      <w:lvlJc w:val="left"/>
      <w:pPr>
        <w:ind w:left="3600" w:hanging="360"/>
      </w:pPr>
    </w:lvl>
    <w:lvl w:ilvl="5" w:tplc="E29C3246">
      <w:start w:val="1"/>
      <w:numFmt w:val="lowerRoman"/>
      <w:lvlText w:val="%6."/>
      <w:lvlJc w:val="right"/>
      <w:pPr>
        <w:ind w:left="4320" w:hanging="180"/>
      </w:pPr>
    </w:lvl>
    <w:lvl w:ilvl="6" w:tplc="F63AD1DA">
      <w:start w:val="1"/>
      <w:numFmt w:val="decimal"/>
      <w:lvlText w:val="%7."/>
      <w:lvlJc w:val="left"/>
      <w:pPr>
        <w:ind w:left="5040" w:hanging="360"/>
      </w:pPr>
    </w:lvl>
    <w:lvl w:ilvl="7" w:tplc="4746A65E">
      <w:start w:val="1"/>
      <w:numFmt w:val="lowerLetter"/>
      <w:lvlText w:val="%8."/>
      <w:lvlJc w:val="left"/>
      <w:pPr>
        <w:ind w:left="5760" w:hanging="360"/>
      </w:pPr>
    </w:lvl>
    <w:lvl w:ilvl="8" w:tplc="F4B461A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A1EAA"/>
    <w:multiLevelType w:val="multilevel"/>
    <w:tmpl w:val="419A476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30E57845"/>
    <w:multiLevelType w:val="multilevel"/>
    <w:tmpl w:val="A5CC01D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5F333D"/>
    <w:multiLevelType w:val="hybridMultilevel"/>
    <w:tmpl w:val="DEE8F0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67422D"/>
    <w:multiLevelType w:val="multilevel"/>
    <w:tmpl w:val="E39A4D6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314858"/>
    <w:multiLevelType w:val="hybridMultilevel"/>
    <w:tmpl w:val="2C8C8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ED64C1"/>
    <w:multiLevelType w:val="multilevel"/>
    <w:tmpl w:val="F9A6D93E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C45A27"/>
    <w:multiLevelType w:val="hybridMultilevel"/>
    <w:tmpl w:val="BFEC3C7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6B6BDC"/>
    <w:multiLevelType w:val="hybridMultilevel"/>
    <w:tmpl w:val="33825C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AFD30A3"/>
    <w:multiLevelType w:val="multilevel"/>
    <w:tmpl w:val="244258B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9E4D8F"/>
    <w:multiLevelType w:val="multilevel"/>
    <w:tmpl w:val="5C0E0CD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807C2C"/>
    <w:multiLevelType w:val="multilevel"/>
    <w:tmpl w:val="0AF4A2D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AB7267"/>
    <w:multiLevelType w:val="hybridMultilevel"/>
    <w:tmpl w:val="5D5868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08273">
    <w:abstractNumId w:val="2"/>
  </w:num>
  <w:num w:numId="2" w16cid:durableId="1953978656">
    <w:abstractNumId w:val="3"/>
  </w:num>
  <w:num w:numId="3" w16cid:durableId="1724140218">
    <w:abstractNumId w:val="12"/>
  </w:num>
  <w:num w:numId="4" w16cid:durableId="1983654297">
    <w:abstractNumId w:val="8"/>
  </w:num>
  <w:num w:numId="5" w16cid:durableId="482307975">
    <w:abstractNumId w:val="0"/>
  </w:num>
  <w:num w:numId="6" w16cid:durableId="1316451066">
    <w:abstractNumId w:val="13"/>
  </w:num>
  <w:num w:numId="7" w16cid:durableId="270892842">
    <w:abstractNumId w:val="11"/>
  </w:num>
  <w:num w:numId="8" w16cid:durableId="845753963">
    <w:abstractNumId w:val="6"/>
  </w:num>
  <w:num w:numId="9" w16cid:durableId="2091468114">
    <w:abstractNumId w:val="1"/>
  </w:num>
  <w:num w:numId="10" w16cid:durableId="693654328">
    <w:abstractNumId w:val="4"/>
  </w:num>
  <w:num w:numId="11" w16cid:durableId="642269784">
    <w:abstractNumId w:val="10"/>
  </w:num>
  <w:num w:numId="12" w16cid:durableId="1875581784">
    <w:abstractNumId w:val="5"/>
  </w:num>
  <w:num w:numId="13" w16cid:durableId="677465295">
    <w:abstractNumId w:val="9"/>
  </w:num>
  <w:num w:numId="14" w16cid:durableId="869951781">
    <w:abstractNumId w:val="14"/>
  </w:num>
  <w:num w:numId="15" w16cid:durableId="3744273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8BA"/>
    <w:rsid w:val="001804E3"/>
    <w:rsid w:val="00242A53"/>
    <w:rsid w:val="003934D9"/>
    <w:rsid w:val="00490547"/>
    <w:rsid w:val="004F7551"/>
    <w:rsid w:val="00851EDE"/>
    <w:rsid w:val="00972851"/>
    <w:rsid w:val="00AB1B50"/>
    <w:rsid w:val="00B45D6B"/>
    <w:rsid w:val="00B958BA"/>
    <w:rsid w:val="00C279EC"/>
    <w:rsid w:val="00CA45AB"/>
    <w:rsid w:val="00FF77F6"/>
    <w:rsid w:val="11F69F4E"/>
    <w:rsid w:val="1C914487"/>
    <w:rsid w:val="2164B5AA"/>
    <w:rsid w:val="28755EA6"/>
    <w:rsid w:val="2BA26A87"/>
    <w:rsid w:val="35A23F45"/>
    <w:rsid w:val="424C2615"/>
    <w:rsid w:val="43A03BA2"/>
    <w:rsid w:val="45176890"/>
    <w:rsid w:val="4725E09A"/>
    <w:rsid w:val="626D7C34"/>
    <w:rsid w:val="74275DE5"/>
    <w:rsid w:val="79A55696"/>
    <w:rsid w:val="7F18F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079A5"/>
  <w15:chartTrackingRefBased/>
  <w15:docId w15:val="{DF10C6A5-64F1-4227-8CC4-2736461AA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51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851EDE"/>
  </w:style>
  <w:style w:type="character" w:customStyle="1" w:styleId="eop">
    <w:name w:val="eop"/>
    <w:basedOn w:val="DefaultParagraphFont"/>
    <w:rsid w:val="00851EDE"/>
  </w:style>
  <w:style w:type="paragraph" w:styleId="NoSpacing">
    <w:name w:val="No Spacing"/>
    <w:uiPriority w:val="1"/>
    <w:qFormat/>
    <w:rsid w:val="00AB1B5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7285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A45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45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45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45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45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3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1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8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9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6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DF2ABC03FB6E4E9B76E3A625F5898B" ma:contentTypeVersion="19" ma:contentTypeDescription="Create a new document." ma:contentTypeScope="" ma:versionID="e3d415994b0bf6366365def82154d1ba">
  <xsd:schema xmlns:xsd="http://www.w3.org/2001/XMLSchema" xmlns:xs="http://www.w3.org/2001/XMLSchema" xmlns:p="http://schemas.microsoft.com/office/2006/metadata/properties" xmlns:ns1="http://schemas.microsoft.com/sharepoint/v3" xmlns:ns2="12363614-19a6-4ba2-943c-7caa8a5735f9" xmlns:ns3="849593af-9ef4-4dc7-a991-ea6257baf2f0" xmlns:ns4="73fb875a-8af9-4255-b008-0995492d31cd" targetNamespace="http://schemas.microsoft.com/office/2006/metadata/properties" ma:root="true" ma:fieldsID="2a2c3adffaa7d5cde45e05417bd96747" ns1:_="" ns2:_="" ns3:_="" ns4:_="">
    <xsd:import namespace="http://schemas.microsoft.com/sharepoint/v3"/>
    <xsd:import namespace="12363614-19a6-4ba2-943c-7caa8a5735f9"/>
    <xsd:import namespace="849593af-9ef4-4dc7-a991-ea6257baf2f0"/>
    <xsd:import namespace="73fb875a-8af9-4255-b008-0995492d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3614-19a6-4ba2-943c-7caa8a5735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593af-9ef4-4dc7-a991-ea6257baf2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b875a-8af9-4255-b008-0995492d31c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43d039f-5583-46f0-8301-9a8ed676b916}" ma:internalName="TaxCatchAll" ma:showField="CatchAllData" ma:web="849593af-9ef4-4dc7-a991-ea6257baf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fb875a-8af9-4255-b008-0995492d31cd" xsi:nil="true"/>
    <lcf76f155ced4ddcb4097134ff3c332f xmlns="12363614-19a6-4ba2-943c-7caa8a5735f9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SharedWithUsers xmlns="849593af-9ef4-4dc7-a991-ea6257baf2f0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33FDAD92-F871-45BB-AA05-701C8E9DAE45}"/>
</file>

<file path=customXml/itemProps2.xml><?xml version="1.0" encoding="utf-8"?>
<ds:datastoreItem xmlns:ds="http://schemas.openxmlformats.org/officeDocument/2006/customXml" ds:itemID="{7E23EF4C-AF26-4680-9B65-4B4C53B909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2F84CC-09A9-4C67-8E4D-1210971A246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2363614-19a6-4ba2-943c-7caa8a5735f9"/>
    <ds:schemaRef ds:uri="73fb875a-8af9-4255-b008-0995492d31cd"/>
  </ds:schemaRefs>
</ds:datastoreItem>
</file>

<file path=customXml/itemProps4.xml><?xml version="1.0" encoding="utf-8"?>
<ds:datastoreItem xmlns:ds="http://schemas.openxmlformats.org/officeDocument/2006/customXml" ds:itemID="{E3FCCC8E-3AB7-4735-AFBB-E9DCDAB770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Candy - NRCS, Salina, KS</dc:creator>
  <cp:keywords/>
  <dc:description/>
  <cp:lastModifiedBy>Beniston, Joshua - FPAC-NRCS, CA</cp:lastModifiedBy>
  <cp:revision>4</cp:revision>
  <dcterms:created xsi:type="dcterms:W3CDTF">2023-10-10T17:39:00Z</dcterms:created>
  <dcterms:modified xsi:type="dcterms:W3CDTF">2023-10-10T18:53:00Z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0x01010020DF2ABC03FB6E4E9B76E3A625F5898B</vt:lpwstr>
  </property>
  <property fmtid="{D5CDD505-2E9C-101B-9397-08002B2CF9AE}" pid="3" name="MediaServiceImageTags">
    <vt:lpwstr/>
  </property>
  <property fmtid="{D5CDD505-2E9C-101B-9397-08002B2CF9AE}" pid="4" name="Order">
    <vt:r8>198000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